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85" w:rsidRDefault="00102509" w:rsidP="000A6385">
      <w:pPr>
        <w:pStyle w:val="Bezmezer"/>
        <w:jc w:val="center"/>
        <w:rPr>
          <w:b/>
          <w:i/>
        </w:rPr>
      </w:pPr>
      <w:r>
        <w:rPr>
          <w:b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60853C" wp14:editId="22E41F1F">
                <wp:simplePos x="0" y="0"/>
                <wp:positionH relativeFrom="column">
                  <wp:posOffset>252111</wp:posOffset>
                </wp:positionH>
                <wp:positionV relativeFrom="paragraph">
                  <wp:posOffset>-44772</wp:posOffset>
                </wp:positionV>
                <wp:extent cx="8439150" cy="6222671"/>
                <wp:effectExtent l="19050" t="19050" r="19050" b="2603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0" cy="622267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19.85pt;margin-top:-3.55pt;width:664.5pt;height:489.9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" fillcolor="#c4bc96 [2414]" strokecolor="#272727 [2749]" strokeweight="3pt"/>
            </w:pict>
          </mc:Fallback>
        </mc:AlternateContent>
      </w:r>
      <w:r w:rsidR="000A6385">
        <w:rPr>
          <w:noProof/>
          <w:color w:val="0000FF"/>
          <w:lang w:eastAsia="cs-CZ"/>
        </w:rPr>
        <w:drawing>
          <wp:anchor distT="0" distB="0" distL="114300" distR="114300" simplePos="0" relativeHeight="251660288" behindDoc="1" locked="0" layoutInCell="1" allowOverlap="1" wp14:anchorId="248AB750" wp14:editId="78A743BD">
            <wp:simplePos x="0" y="0"/>
            <wp:positionH relativeFrom="column">
              <wp:posOffset>4291330</wp:posOffset>
            </wp:positionH>
            <wp:positionV relativeFrom="paragraph">
              <wp:posOffset>71755</wp:posOffset>
            </wp:positionV>
            <wp:extent cx="266700" cy="390525"/>
            <wp:effectExtent l="0" t="0" r="0" b="9525"/>
            <wp:wrapNone/>
            <wp:docPr id="21" name="Obrázek 21" descr="Výsledek obrázku pro monogramm karl 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monogramm karl 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385" w:rsidRDefault="000A6385" w:rsidP="000A6385">
      <w:pPr>
        <w:pStyle w:val="Bezmezer"/>
        <w:jc w:val="center"/>
        <w:rPr>
          <w:b/>
          <w:i/>
        </w:rPr>
      </w:pPr>
    </w:p>
    <w:p w:rsidR="000A6385" w:rsidRPr="00CF61D5" w:rsidRDefault="000A6385" w:rsidP="000A6385">
      <w:pPr>
        <w:pStyle w:val="Bezmezer"/>
        <w:rPr>
          <w:rFonts w:ascii="Book Antiqua" w:hAnsi="Book Antiqua"/>
          <w:b/>
          <w:i/>
        </w:rPr>
      </w:pPr>
    </w:p>
    <w:p w:rsidR="00102509" w:rsidRDefault="00FC0B7F" w:rsidP="000A6385">
      <w:pPr>
        <w:pStyle w:val="Bezmezer"/>
        <w:jc w:val="center"/>
        <w:rPr>
          <w:rFonts w:ascii="Book Antiqua" w:hAnsi="Book Antiqua"/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FF6B267" wp14:editId="7626FD12">
            <wp:simplePos x="0" y="0"/>
            <wp:positionH relativeFrom="column">
              <wp:posOffset>6357430</wp:posOffset>
            </wp:positionH>
            <wp:positionV relativeFrom="paragraph">
              <wp:posOffset>168275</wp:posOffset>
            </wp:positionV>
            <wp:extent cx="1697990" cy="126301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D5D1590" wp14:editId="37111047">
            <wp:simplePos x="0" y="0"/>
            <wp:positionH relativeFrom="column">
              <wp:posOffset>928370</wp:posOffset>
            </wp:positionH>
            <wp:positionV relativeFrom="paragraph">
              <wp:posOffset>132270</wp:posOffset>
            </wp:positionV>
            <wp:extent cx="1697990" cy="1272540"/>
            <wp:effectExtent l="0" t="0" r="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09">
        <w:rPr>
          <w:noProof/>
          <w:color w:val="0000FF"/>
          <w:lang w:eastAsia="cs-CZ"/>
        </w:rPr>
        <w:drawing>
          <wp:anchor distT="0" distB="0" distL="114300" distR="114300" simplePos="0" relativeHeight="251661312" behindDoc="0" locked="0" layoutInCell="1" allowOverlap="1" wp14:anchorId="24AA3AE7" wp14:editId="31A271DB">
            <wp:simplePos x="0" y="0"/>
            <wp:positionH relativeFrom="column">
              <wp:posOffset>3932868</wp:posOffset>
            </wp:positionH>
            <wp:positionV relativeFrom="paragraph">
              <wp:posOffset>2540</wp:posOffset>
            </wp:positionV>
            <wp:extent cx="961901" cy="1248622"/>
            <wp:effectExtent l="0" t="0" r="0" b="8890"/>
            <wp:wrapNone/>
            <wp:docPr id="3" name="Obrázek 3" descr="Výsledek obrázku pro karl I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karl I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01" cy="12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509" w:rsidRDefault="00102509" w:rsidP="000A6385">
      <w:pPr>
        <w:pStyle w:val="Bezmezer"/>
        <w:jc w:val="center"/>
        <w:rPr>
          <w:rFonts w:ascii="Book Antiqua" w:hAnsi="Book Antiqua"/>
          <w:b/>
          <w:i/>
        </w:rPr>
      </w:pPr>
    </w:p>
    <w:p w:rsidR="00102509" w:rsidRDefault="00102509" w:rsidP="000A6385">
      <w:pPr>
        <w:pStyle w:val="Bezmezer"/>
        <w:jc w:val="center"/>
        <w:rPr>
          <w:rFonts w:ascii="Book Antiqua" w:hAnsi="Book Antiqua"/>
          <w:b/>
          <w:i/>
        </w:rPr>
      </w:pPr>
    </w:p>
    <w:p w:rsidR="00102509" w:rsidRDefault="00102509" w:rsidP="000A6385">
      <w:pPr>
        <w:pStyle w:val="Bezmezer"/>
        <w:jc w:val="center"/>
        <w:rPr>
          <w:rFonts w:ascii="Book Antiqua" w:hAnsi="Book Antiqua"/>
          <w:b/>
          <w:i/>
        </w:rPr>
      </w:pPr>
    </w:p>
    <w:p w:rsidR="00102509" w:rsidRDefault="00102509" w:rsidP="000A6385">
      <w:pPr>
        <w:pStyle w:val="Bezmezer"/>
        <w:jc w:val="center"/>
        <w:rPr>
          <w:rFonts w:ascii="Book Antiqua" w:hAnsi="Book Antiqua"/>
          <w:b/>
          <w:i/>
        </w:rPr>
      </w:pPr>
    </w:p>
    <w:p w:rsidR="00102509" w:rsidRDefault="00102509" w:rsidP="000A6385">
      <w:pPr>
        <w:pStyle w:val="Bezmezer"/>
        <w:jc w:val="center"/>
        <w:rPr>
          <w:rFonts w:ascii="Book Antiqua" w:hAnsi="Book Antiqua"/>
          <w:b/>
          <w:i/>
        </w:rPr>
      </w:pPr>
    </w:p>
    <w:p w:rsidR="00102509" w:rsidRDefault="00102509" w:rsidP="000A6385">
      <w:pPr>
        <w:pStyle w:val="Bezmezer"/>
        <w:jc w:val="center"/>
        <w:rPr>
          <w:rFonts w:ascii="Book Antiqua" w:hAnsi="Book Antiqua"/>
          <w:b/>
          <w:i/>
        </w:rPr>
      </w:pPr>
    </w:p>
    <w:p w:rsidR="000A6385" w:rsidRPr="00CF61D5" w:rsidRDefault="00F2567E" w:rsidP="000A6385">
      <w:pPr>
        <w:pStyle w:val="Bezmezer"/>
        <w:jc w:val="center"/>
        <w:rPr>
          <w:rFonts w:ascii="Book Antiqua" w:hAnsi="Book Antiqua"/>
          <w:b/>
          <w:i/>
        </w:rPr>
      </w:pPr>
      <w:r>
        <w:rPr>
          <w:rFonts w:ascii="Book Antiqua" w:hAnsi="Book Antiqua"/>
          <w:b/>
          <w:i/>
        </w:rPr>
        <w:t>2</w:t>
      </w:r>
      <w:r w:rsidR="000A6385" w:rsidRPr="00CF61D5">
        <w:rPr>
          <w:rFonts w:ascii="Book Antiqua" w:hAnsi="Book Antiqua"/>
          <w:b/>
          <w:i/>
        </w:rPr>
        <w:t>. duben 2018</w:t>
      </w:r>
    </w:p>
    <w:p w:rsidR="000A6385" w:rsidRPr="00FC0B7F" w:rsidRDefault="00FC0B7F" w:rsidP="00FC0B7F">
      <w:pPr>
        <w:pStyle w:val="Bezmezer"/>
        <w:jc w:val="center"/>
        <w:rPr>
          <w:rFonts w:ascii="Book Antiqua" w:hAnsi="Book Antiqua"/>
          <w:b/>
          <w:i/>
          <w:u w:val="single"/>
        </w:rPr>
      </w:pPr>
      <w:r w:rsidRPr="00FC0B7F">
        <w:rPr>
          <w:rFonts w:ascii="Book Antiqua" w:hAnsi="Book Antiqua"/>
          <w:b/>
          <w:i/>
          <w:u w:val="single"/>
        </w:rPr>
        <w:t>P</w:t>
      </w:r>
      <w:r w:rsidR="00F2567E" w:rsidRPr="00FC0B7F">
        <w:rPr>
          <w:rFonts w:ascii="Book Antiqua" w:hAnsi="Book Antiqua"/>
          <w:b/>
          <w:i/>
          <w:u w:val="single"/>
        </w:rPr>
        <w:t xml:space="preserve">řipomenutí </w:t>
      </w:r>
      <w:proofErr w:type="gramStart"/>
      <w:r w:rsidR="00F2567E" w:rsidRPr="00FC0B7F">
        <w:rPr>
          <w:rFonts w:ascii="Book Antiqua" w:hAnsi="Book Antiqua"/>
          <w:b/>
          <w:i/>
          <w:u w:val="single"/>
        </w:rPr>
        <w:t xml:space="preserve">památky </w:t>
      </w:r>
      <w:r w:rsidRPr="00FC0B7F">
        <w:rPr>
          <w:rFonts w:ascii="Book Antiqua" w:hAnsi="Book Antiqua"/>
          <w:b/>
          <w:i/>
          <w:u w:val="single"/>
        </w:rPr>
        <w:t xml:space="preserve"> </w:t>
      </w:r>
      <w:r w:rsidR="000A6385" w:rsidRPr="00FC0B7F">
        <w:rPr>
          <w:rFonts w:ascii="Book Antiqua" w:hAnsi="Book Antiqua"/>
          <w:b/>
          <w:i/>
          <w:u w:val="single"/>
        </w:rPr>
        <w:t>posledního</w:t>
      </w:r>
      <w:proofErr w:type="gramEnd"/>
      <w:r w:rsidR="000A6385" w:rsidRPr="00FC0B7F">
        <w:rPr>
          <w:rFonts w:ascii="Book Antiqua" w:hAnsi="Book Antiqua"/>
          <w:b/>
          <w:i/>
          <w:u w:val="single"/>
        </w:rPr>
        <w:t xml:space="preserve"> českého krále</w:t>
      </w:r>
      <w:r w:rsidR="007E32B7" w:rsidRPr="00FC0B7F">
        <w:rPr>
          <w:rFonts w:ascii="Book Antiqua" w:hAnsi="Book Antiqua"/>
          <w:b/>
          <w:i/>
          <w:u w:val="single"/>
        </w:rPr>
        <w:t xml:space="preserve"> Karla I.</w:t>
      </w:r>
    </w:p>
    <w:p w:rsidR="007E32B7" w:rsidRDefault="007E32B7" w:rsidP="000A6385">
      <w:pPr>
        <w:pStyle w:val="Bezmezer"/>
        <w:jc w:val="center"/>
        <w:rPr>
          <w:rFonts w:ascii="Book Antiqua" w:hAnsi="Book Antiqua"/>
          <w:i/>
        </w:rPr>
      </w:pPr>
    </w:p>
    <w:p w:rsidR="008C42E3" w:rsidRDefault="00F2567E" w:rsidP="00FC0B7F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V pondělí dne 2. dubna</w:t>
      </w:r>
      <w:r w:rsidR="000A6385" w:rsidRPr="00CF61D5">
        <w:rPr>
          <w:rFonts w:ascii="Book Antiqua" w:hAnsi="Book Antiqua"/>
          <w:i/>
        </w:rPr>
        <w:t xml:space="preserve"> </w:t>
      </w:r>
      <w:r w:rsidR="000A6385">
        <w:rPr>
          <w:rFonts w:ascii="Book Antiqua" w:hAnsi="Book Antiqua"/>
          <w:i/>
        </w:rPr>
        <w:t>2018</w:t>
      </w:r>
      <w:r w:rsidR="008C42E3">
        <w:rPr>
          <w:rFonts w:ascii="Book Antiqua" w:hAnsi="Book Antiqua"/>
          <w:i/>
        </w:rPr>
        <w:t xml:space="preserve"> se </w:t>
      </w:r>
      <w:proofErr w:type="gramStart"/>
      <w:r w:rsidR="008C42E3">
        <w:rPr>
          <w:rFonts w:ascii="Book Antiqua" w:hAnsi="Book Antiqua"/>
          <w:i/>
        </w:rPr>
        <w:t>ve</w:t>
      </w:r>
      <w:proofErr w:type="gramEnd"/>
      <w:r w:rsidR="008C42E3">
        <w:rPr>
          <w:rFonts w:ascii="Book Antiqua" w:hAnsi="Book Antiqua"/>
          <w:i/>
        </w:rPr>
        <w:t xml:space="preserve"> 14:30 hodin</w:t>
      </w:r>
      <w:r w:rsidR="00154E86">
        <w:rPr>
          <w:rFonts w:ascii="Book Antiqua" w:hAnsi="Book Antiqua"/>
          <w:i/>
        </w:rPr>
        <w:t xml:space="preserve"> rozezněl zvon SZ Konopiště</w:t>
      </w:r>
      <w:r w:rsidR="002E164F">
        <w:rPr>
          <w:rFonts w:ascii="Book Antiqua" w:hAnsi="Book Antiqua"/>
          <w:i/>
        </w:rPr>
        <w:t xml:space="preserve"> </w:t>
      </w:r>
      <w:r w:rsidR="00154E86">
        <w:rPr>
          <w:rFonts w:ascii="Book Antiqua" w:hAnsi="Book Antiqua"/>
          <w:i/>
        </w:rPr>
        <w:t>na památku císaře a krále Karla I.</w:t>
      </w:r>
      <w:r w:rsidR="008C42E3">
        <w:rPr>
          <w:rFonts w:ascii="Book Antiqua" w:hAnsi="Book Antiqua"/>
          <w:i/>
        </w:rPr>
        <w:t xml:space="preserve"> </w:t>
      </w:r>
    </w:p>
    <w:p w:rsidR="00FC0B7F" w:rsidRDefault="00FC0B7F" w:rsidP="000A6385">
      <w:pPr>
        <w:pStyle w:val="Bezmezer"/>
        <w:jc w:val="center"/>
        <w:rPr>
          <w:rFonts w:ascii="Book Antiqua" w:hAnsi="Book Antiqua"/>
          <w:i/>
        </w:rPr>
      </w:pPr>
    </w:p>
    <w:p w:rsidR="000A6385" w:rsidRDefault="00154E86" w:rsidP="000A6385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Čestný zvoník konopišťský – pan Tomáš Stařecký –</w:t>
      </w:r>
      <w:r w:rsidR="00FC0B7F">
        <w:rPr>
          <w:rFonts w:ascii="Book Antiqua" w:hAnsi="Book Antiqua"/>
          <w:i/>
        </w:rPr>
        <w:t xml:space="preserve"> </w:t>
      </w:r>
      <w:r>
        <w:rPr>
          <w:rFonts w:ascii="Book Antiqua" w:hAnsi="Book Antiqua"/>
          <w:i/>
        </w:rPr>
        <w:t xml:space="preserve">nechal poprvé v letošním roce zaznít </w:t>
      </w:r>
    </w:p>
    <w:p w:rsidR="001E4E5B" w:rsidRDefault="00CC1105" w:rsidP="000A6385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„</w:t>
      </w:r>
      <w:r w:rsidR="001E4E5B">
        <w:rPr>
          <w:rFonts w:ascii="Book Antiqua" w:hAnsi="Book Antiqua"/>
          <w:i/>
        </w:rPr>
        <w:t>zámecký hlas</w:t>
      </w:r>
      <w:r>
        <w:rPr>
          <w:rFonts w:ascii="Book Antiqua" w:hAnsi="Book Antiqua"/>
          <w:i/>
        </w:rPr>
        <w:t>“</w:t>
      </w:r>
      <w:r w:rsidR="001E4E5B">
        <w:rPr>
          <w:rFonts w:ascii="Book Antiqua" w:hAnsi="Book Antiqua"/>
          <w:i/>
        </w:rPr>
        <w:t>, a to na celých 35 minut. Připomenut tak byl život muže, který</w:t>
      </w:r>
      <w:r w:rsidR="002E164F">
        <w:rPr>
          <w:rFonts w:ascii="Book Antiqua" w:hAnsi="Book Antiqua"/>
          <w:i/>
        </w:rPr>
        <w:t xml:space="preserve"> se stal panovníkem</w:t>
      </w:r>
    </w:p>
    <w:p w:rsidR="00B2621E" w:rsidRDefault="00FC0B7F" w:rsidP="001D3039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v</w:t>
      </w:r>
      <w:r w:rsidR="002E164F">
        <w:rPr>
          <w:rFonts w:ascii="Book Antiqua" w:hAnsi="Book Antiqua"/>
          <w:i/>
        </w:rPr>
        <w:t xml:space="preserve"> </w:t>
      </w:r>
      <w:proofErr w:type="gramStart"/>
      <w:r w:rsidR="002E164F">
        <w:rPr>
          <w:rFonts w:ascii="Book Antiqua" w:hAnsi="Book Antiqua"/>
          <w:i/>
        </w:rPr>
        <w:t>29-ti</w:t>
      </w:r>
      <w:proofErr w:type="gramEnd"/>
      <w:r w:rsidR="002E164F">
        <w:rPr>
          <w:rFonts w:ascii="Book Antiqua" w:hAnsi="Book Antiqua"/>
          <w:i/>
        </w:rPr>
        <w:t xml:space="preserve"> letech a během krátké vlády musel čelit mnoha vážným problémům</w:t>
      </w:r>
      <w:r w:rsidR="00CC1105">
        <w:rPr>
          <w:rFonts w:ascii="Book Antiqua" w:hAnsi="Book Antiqua"/>
          <w:i/>
        </w:rPr>
        <w:t xml:space="preserve"> a krizím</w:t>
      </w:r>
      <w:r w:rsidR="001D3039">
        <w:rPr>
          <w:rFonts w:ascii="Book Antiqua" w:hAnsi="Book Antiqua"/>
          <w:i/>
        </w:rPr>
        <w:t>.</w:t>
      </w:r>
    </w:p>
    <w:p w:rsidR="002E164F" w:rsidRDefault="002E164F" w:rsidP="000A6385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Pro příklad křesťanského života prohlásil papež sv. Jan Pavel II. císaře Karla I. v roce 2004 za blahoslaveného.</w:t>
      </w:r>
    </w:p>
    <w:p w:rsidR="00B2621E" w:rsidRDefault="00B2621E" w:rsidP="000A6385">
      <w:pPr>
        <w:pStyle w:val="Bezmezer"/>
        <w:jc w:val="center"/>
        <w:rPr>
          <w:rFonts w:ascii="Book Antiqua" w:hAnsi="Book Antiqua"/>
          <w:i/>
        </w:rPr>
      </w:pPr>
    </w:p>
    <w:p w:rsidR="00943758" w:rsidRDefault="00943758" w:rsidP="00943758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Památeční zvonění uvedl a zakončil důstojný zvuk lesního rohu.</w:t>
      </w:r>
    </w:p>
    <w:p w:rsidR="0022656E" w:rsidRDefault="0022656E" w:rsidP="00943758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Fanfáru z</w:t>
      </w:r>
      <w:r w:rsidR="00943758">
        <w:rPr>
          <w:rFonts w:ascii="Book Antiqua" w:hAnsi="Book Antiqua"/>
          <w:i/>
        </w:rPr>
        <w:t xml:space="preserve"> balkonu věže Václavky, </w:t>
      </w:r>
      <w:r>
        <w:rPr>
          <w:rFonts w:ascii="Book Antiqua" w:hAnsi="Book Antiqua"/>
          <w:i/>
        </w:rPr>
        <w:t>v níž se nachází také zámecká zvonice, troubil pan Jan Slabý.</w:t>
      </w:r>
    </w:p>
    <w:p w:rsidR="0022656E" w:rsidRDefault="0022656E" w:rsidP="00943758">
      <w:pPr>
        <w:pStyle w:val="Bezmezer"/>
        <w:jc w:val="center"/>
        <w:rPr>
          <w:rFonts w:ascii="Book Antiqua" w:hAnsi="Book Antiqua"/>
          <w:i/>
        </w:rPr>
      </w:pPr>
    </w:p>
    <w:p w:rsidR="00E529CD" w:rsidRDefault="0022656E" w:rsidP="00943758">
      <w:pPr>
        <w:pStyle w:val="Bezmezer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Oběma výše uvedeným patří dík za podporu projektu připomínajícího osobu císaře a krále Karla I.</w:t>
      </w:r>
    </w:p>
    <w:p w:rsidR="00943758" w:rsidRPr="00CF61D5" w:rsidRDefault="0022656E" w:rsidP="00943758">
      <w:pPr>
        <w:pStyle w:val="Bezmezer"/>
        <w:jc w:val="center"/>
        <w:rPr>
          <w:rFonts w:ascii="Book Antiqua" w:hAnsi="Book Antiqua"/>
          <w:i/>
        </w:rPr>
      </w:pPr>
      <w:bookmarkStart w:id="0" w:name="_GoBack"/>
      <w:bookmarkEnd w:id="0"/>
      <w:r>
        <w:rPr>
          <w:rFonts w:ascii="Book Antiqua" w:hAnsi="Book Antiqua"/>
          <w:i/>
        </w:rPr>
        <w:t xml:space="preserve"> </w:t>
      </w:r>
    </w:p>
    <w:p w:rsidR="000A6385" w:rsidRDefault="001D3039" w:rsidP="000A6385">
      <w:pPr>
        <w:pStyle w:val="Bezmezer"/>
        <w:jc w:val="center"/>
        <w:rPr>
          <w:rFonts w:ascii="Book Antiqua" w:hAnsi="Book Antiqua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75433148" wp14:editId="2DC67B09">
            <wp:simplePos x="0" y="0"/>
            <wp:positionH relativeFrom="column">
              <wp:posOffset>4038410</wp:posOffset>
            </wp:positionH>
            <wp:positionV relativeFrom="paragraph">
              <wp:posOffset>69215</wp:posOffset>
            </wp:positionV>
            <wp:extent cx="973455" cy="1460500"/>
            <wp:effectExtent l="0" t="0" r="0" b="63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8C8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56ABA2C" wp14:editId="7A74FE0D">
            <wp:simplePos x="0" y="0"/>
            <wp:positionH relativeFrom="column">
              <wp:posOffset>2835465</wp:posOffset>
            </wp:positionH>
            <wp:positionV relativeFrom="paragraph">
              <wp:posOffset>69215</wp:posOffset>
            </wp:positionV>
            <wp:extent cx="1009403" cy="1460665"/>
            <wp:effectExtent l="0" t="0" r="635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3" cy="14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8C8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23CBBE5" wp14:editId="6F00F038">
            <wp:simplePos x="0" y="0"/>
            <wp:positionH relativeFrom="column">
              <wp:posOffset>5192247</wp:posOffset>
            </wp:positionH>
            <wp:positionV relativeFrom="paragraph">
              <wp:posOffset>69537</wp:posOffset>
            </wp:positionV>
            <wp:extent cx="1032042" cy="1460665"/>
            <wp:effectExtent l="0" t="0" r="0" b="63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46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8C8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20C7EBF" wp14:editId="04672D3F">
            <wp:simplePos x="0" y="0"/>
            <wp:positionH relativeFrom="column">
              <wp:posOffset>6402705</wp:posOffset>
            </wp:positionH>
            <wp:positionV relativeFrom="paragraph">
              <wp:posOffset>73025</wp:posOffset>
            </wp:positionV>
            <wp:extent cx="1104900" cy="147447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385" w:rsidRPr="00CF61D5" w:rsidRDefault="0022656E" w:rsidP="000A6385">
      <w:pPr>
        <w:pStyle w:val="Bezmezer"/>
        <w:jc w:val="center"/>
        <w:rPr>
          <w:rFonts w:ascii="Book Antiqua" w:hAnsi="Book Antiqua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8904A70" wp14:editId="628495D5">
            <wp:simplePos x="0" y="0"/>
            <wp:positionH relativeFrom="column">
              <wp:posOffset>1449895</wp:posOffset>
            </wp:positionH>
            <wp:positionV relativeFrom="paragraph">
              <wp:posOffset>40005</wp:posOffset>
            </wp:positionV>
            <wp:extent cx="1223158" cy="996733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58" cy="99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0B" w:rsidRDefault="00EE750B" w:rsidP="00B2621E">
      <w:pPr>
        <w:pStyle w:val="Bezmezer"/>
        <w:jc w:val="center"/>
      </w:pPr>
    </w:p>
    <w:sectPr w:rsidR="00EE750B" w:rsidSect="000A63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385"/>
    <w:rsid w:val="000A6385"/>
    <w:rsid w:val="00102509"/>
    <w:rsid w:val="00154E86"/>
    <w:rsid w:val="00180402"/>
    <w:rsid w:val="001D3039"/>
    <w:rsid w:val="001E4E5B"/>
    <w:rsid w:val="0022656E"/>
    <w:rsid w:val="002E164F"/>
    <w:rsid w:val="007E32B7"/>
    <w:rsid w:val="008C42E3"/>
    <w:rsid w:val="00943758"/>
    <w:rsid w:val="009F6653"/>
    <w:rsid w:val="00B2621E"/>
    <w:rsid w:val="00C173F9"/>
    <w:rsid w:val="00CC1105"/>
    <w:rsid w:val="00E378C8"/>
    <w:rsid w:val="00E529CD"/>
    <w:rsid w:val="00EE750B"/>
    <w:rsid w:val="00F2567E"/>
    <w:rsid w:val="00FC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A638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2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A638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0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2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google.cz/url?sa=i&amp;rct=j&amp;q=&amp;esrc=s&amp;source=images&amp;cd=&amp;cad=rja&amp;uact=8&amp;ved=2ahUKEwiI2PfmxMHZAhUEGuwKHbsuDmcQjRx6BAgAEAY&amp;url=https://commons.wikimedia.org/wiki/File:Imperial_Monogram_of_Emperor_Charles_I_of_Austria.svg&amp;psig=AOvVaw3X-V25yCEvtZk2D8lqJ2wJ&amp;ust=1519664264231419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z/url?sa=i&amp;rct=j&amp;q=&amp;esrc=s&amp;source=images&amp;cd=&amp;cad=rja&amp;uact=8&amp;ved=2ahUKEwiW7Z6TxpzaAhXMZFAKHUXLBLQQjRx6BAgAEAU&amp;url=http%3A%2F%2Fmadmonarchist.blogspot.com%2F2010%2F11%2Fmonarch-profile-blessed-emperor-charles.html&amp;psig=AOvVaw0O9bzqkL00V0-pN90YYpuz&amp;ust=1522791388376754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121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Magnis</dc:creator>
  <cp:lastModifiedBy>Magnis</cp:lastModifiedBy>
  <cp:revision>2</cp:revision>
  <dcterms:created xsi:type="dcterms:W3CDTF">2018-04-02T21:31:00Z</dcterms:created>
  <dcterms:modified xsi:type="dcterms:W3CDTF">2018-04-02T21:57:00Z</dcterms:modified>
</cp:coreProperties>
</file>